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2D" w:rsidRPr="002F722D" w:rsidRDefault="002F722D" w:rsidP="002F722D">
      <w:pPr>
        <w:pStyle w:val="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F722D">
        <w:rPr>
          <w:color w:val="333333"/>
          <w:sz w:val="28"/>
          <w:szCs w:val="28"/>
        </w:rPr>
        <w:t>ОТЧЕТ</w:t>
      </w:r>
    </w:p>
    <w:p w:rsidR="002F722D" w:rsidRPr="002F722D" w:rsidRDefault="002F722D" w:rsidP="002F722D">
      <w:pPr>
        <w:pStyle w:val="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F722D">
        <w:rPr>
          <w:color w:val="333333"/>
          <w:sz w:val="28"/>
          <w:szCs w:val="28"/>
        </w:rPr>
        <w:t>о деятельности попечительского совета</w:t>
      </w:r>
    </w:p>
    <w:p w:rsidR="002F722D" w:rsidRPr="002F722D" w:rsidRDefault="002F722D" w:rsidP="002F722D">
      <w:pPr>
        <w:pStyle w:val="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F722D">
        <w:rPr>
          <w:color w:val="333333"/>
          <w:sz w:val="28"/>
          <w:szCs w:val="28"/>
        </w:rPr>
        <w:t>государственного учреждения образования «Гимназия №8гВитебска»</w:t>
      </w:r>
    </w:p>
    <w:p w:rsidR="002F722D" w:rsidRPr="002F722D" w:rsidRDefault="002F722D" w:rsidP="002F722D">
      <w:pPr>
        <w:pStyle w:val="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F722D">
        <w:rPr>
          <w:color w:val="333333"/>
          <w:sz w:val="28"/>
          <w:szCs w:val="28"/>
        </w:rPr>
        <w:t>за 2025 год</w:t>
      </w:r>
    </w:p>
    <w:p w:rsidR="002F722D" w:rsidRPr="002F722D" w:rsidRDefault="002F722D" w:rsidP="002F72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Попечительский совет государственного учреждения образования «</w:t>
      </w:r>
      <w:r w:rsidRPr="002F722D">
        <w:rPr>
          <w:rFonts w:ascii="Times New Roman" w:hAnsi="Times New Roman" w:cs="Times New Roman"/>
          <w:color w:val="333333"/>
          <w:sz w:val="28"/>
          <w:szCs w:val="28"/>
        </w:rPr>
        <w:t>Гимназия №8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722D">
        <w:rPr>
          <w:rFonts w:ascii="Times New Roman" w:hAnsi="Times New Roman" w:cs="Times New Roman"/>
          <w:color w:val="333333"/>
          <w:sz w:val="28"/>
          <w:szCs w:val="28"/>
        </w:rPr>
        <w:t>г</w:t>
      </w:r>
      <w:r w:rsidR="00427F1C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2F722D">
        <w:rPr>
          <w:rFonts w:ascii="Times New Roman" w:hAnsi="Times New Roman" w:cs="Times New Roman"/>
          <w:color w:val="333333"/>
          <w:sz w:val="28"/>
          <w:szCs w:val="28"/>
        </w:rPr>
        <w:t>Витебска</w:t>
      </w:r>
      <w:proofErr w:type="spellEnd"/>
      <w:r w:rsidRPr="002F7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был создан на добровольной основе, в целях введения форм общественного управления для решения финансовых, материально-технических вопросов, способствующих защите прав и интересов всех участников образовательного </w:t>
      </w:r>
      <w:proofErr w:type="gramStart"/>
      <w:r w:rsidRPr="002F7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процесса  и</w:t>
      </w:r>
      <w:proofErr w:type="gramEnd"/>
      <w:r w:rsidRPr="002F7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финансово-хозяйственной деятельности, размеров и порядка использования средств попечительского совета.</w:t>
      </w:r>
    </w:p>
    <w:p w:rsidR="002F722D" w:rsidRPr="002F722D" w:rsidRDefault="002F722D" w:rsidP="002F72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Попечительский совет действует на основе принципов добровольности членства, равноправия членов попечительского совета, гласности принимаемых решений.</w:t>
      </w:r>
    </w:p>
    <w:p w:rsidR="002F722D" w:rsidRPr="002F722D" w:rsidRDefault="002F722D" w:rsidP="002F72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Правовой основой создания и деятельности попечительского совета является Положение о попечительском совете учреждения образования, утвержденное постановлением Министерства образования Республики Беларусь от 25.07.2011 № 146 (в редакции Постановления Министерства образования Республики Беларусь от 28 декабря 2016 г. № 127), а также Постановление Министерства образования Республики Беларусь от 29 апреля 2020 г. № 60 «Об изменении постановления Министерства образования Республики Беларусь».</w:t>
      </w:r>
    </w:p>
    <w:p w:rsidR="002F722D" w:rsidRPr="002F722D" w:rsidRDefault="002F722D" w:rsidP="002F72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Положением решение о создании попечительского совета принято инициативной группой, в состав которой входят законные представители обучающихся, педагогические работники, представители других организаций. Решение инициативной группы согласовывается с руководителем учреждения образования.</w:t>
      </w:r>
    </w:p>
    <w:p w:rsidR="002F722D" w:rsidRPr="002F722D" w:rsidRDefault="002F722D" w:rsidP="002F72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попечительского совета строится в соответствии с задачами, изложенными в Положении. Решения приняты открытым голосованием большинством голосов присутствующих членов попечительского совета. Направление, размеры и порядок использования денежных средств осуществляется   по согласованию с руководителем учреждения образования. Все решения носят рекомендательный характер.</w:t>
      </w:r>
    </w:p>
    <w:p w:rsidR="002F722D" w:rsidRPr="002F722D" w:rsidRDefault="002F722D" w:rsidP="002F72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Финансовые средства попечительского совета формируются из добровольных взносов. Ведется учет поступления и расходования средств попечительского совета и подготовка отчетов об их использовании в соответствии с решением общего собрания.</w:t>
      </w:r>
    </w:p>
    <w:p w:rsidR="002F722D" w:rsidRDefault="002F722D" w:rsidP="002F72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2025 учебного года поступило </w:t>
      </w:r>
      <w:r w:rsidR="00273320"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104 903,00 </w:t>
      </w: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рублей </w:t>
      </w:r>
      <w:r w:rsid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Израсходовано 97 862,07рублей.</w:t>
      </w:r>
    </w:p>
    <w:p w:rsidR="00273320" w:rsidRPr="00273320" w:rsidRDefault="00273320" w:rsidP="002F72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Приобретено: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4395"/>
        <w:gridCol w:w="992"/>
      </w:tblGrid>
      <w:tr w:rsidR="002F722D" w:rsidRPr="002F722D" w:rsidTr="00273320">
        <w:trPr>
          <w:trHeight w:val="28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РБ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ИП Гаврилов Евгений Эдуардович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Жалюзи в столовую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"БУГАЛЮКС"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Магазин "Селена"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Лента, тесьма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125,32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РУП "БЕЛТЕЛЕКОМ"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103,13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РУП "БЕЛТЕЛЕКОМ"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ХоДабби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Канцелярские товары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531,39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"БУГАЛЮКС"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Магазин "Селена"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Бисет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305,95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Лобачевский Илья Анатольевич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977,50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"БУГАЛЮКС"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Магазин "Селена"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Подкладка, пряжа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ЕвроТехноСан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Окна ПВХ в кабинеты 126, 316 (4шт)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1966,50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РБ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Настольную лампу. МФУ. Пылесос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1111,36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 УП Дубрава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Канцелярские принадлежности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341,80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РУП "БЕЛТЕЛЕКОМ"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103,13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РУП "БЕЛТЕЛЕКОМ"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5905,14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РУП "Издательство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Белбланкавыд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Бланки трудовых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"Спорт Сервис"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Мячи волейбольные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Стройматериалы для муз студии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419,57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Белкультпроект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Батареи для микрофонов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547,01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467,13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Бугалюкс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Нитки, ткань, стропа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140,22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Фолиант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238,90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-тур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 на пробное ЦЭ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-тур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 на пробное ЦЭ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"Наша Вода Плюс"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ЧУП "Новый Дом плюс"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Потолок в муз студию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410,20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ОДО Армерия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Эрнис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магазин Палас №2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Плинтус, ковровое в муз студию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924,69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ЗАО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Добрушский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фарфоровый завод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Салфетницы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обеденный зал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355,82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10506,55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Гаврилов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Жалюзи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"Наша Вода Плюс"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Вода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199,99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"Наша Вода Плюс"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Вода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199,99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Василёнок Андрей Николаевич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картриджа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ЧТУП "Правильные окна"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Дверь на 1 этаж от директора в ГПД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3186,00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"БУГАЛЮКС"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Нитки, ткань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87,83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СООО "МТС"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Мобильный телефон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РУПП "Объединение "Лотос"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Чистка ковров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Веста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Саморезы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ДВП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ЧУП "Барс-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экспо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Перетяжка дивана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Эрнис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магазин "Гипермаркет Материк"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Стяжка, розетки, пена в муз студию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490,23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Дарвел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Туалетная бумага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Эрнис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магазин Палас №2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Плинтуса в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218, 313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529,46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Дарвел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1783,97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"ОП НИИ ПКД"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Подложка листовая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285,12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ОДО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Ромис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Прокладка, кран, крепление, гофра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371,62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РУП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Белтелеком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194,75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РУП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Белтелеком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206,25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10243,10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54,04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"СПАРТКИТ"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Предоплата за сайт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 "Издательство "Беларусь"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Книга Президент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202,55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66,86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Хозяйственные товары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357,02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МТС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Мобильная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Шульган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3012,00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ХоДабби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Художественные принадлежности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319,67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Подарочный сертификат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Беспроводной маршрутизатор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Тимиралайт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Мебель в муз студию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10855,70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Тример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леска, масло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546,38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-накопитель для чествования 4кл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261,24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Белтелеком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194,75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МТС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Мобильная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Гаврилов И.П.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Прут горизонтальный для вазонов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202,50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Шульган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3846,70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"Бест Текс"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Ткань для вазонов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138,60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ХоДабби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Рамка для дипломов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28,51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ОДО "Туристическая фирма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Илва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Поездка для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олимпиадников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5461,00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2202,94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"Полимер Пак Трейд"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 туалетная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СДЮШОР "Двина"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Доскавка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ЦЭ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108,10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Питьевая 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Форткул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кондиционеров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Шульган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СООО "Мобильные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Мобильная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ЧПТУП "Витебское электротехническое предприятие "СВЕТ"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Кронштейн на доску кабинет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79,20</w:t>
            </w:r>
          </w:p>
        </w:tc>
      </w:tr>
      <w:tr w:rsidR="002F722D" w:rsidRPr="002F722D" w:rsidTr="00273320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."Витебская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обл.СДЮШОР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профсоюзов по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зим.видам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спорта"ОЛИМПИЕЦ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Доставка на ЦЭ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109,60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ИП Василёнок Андрей Николаевич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картриджа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439,07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РУП "БЕЛТЕЛЕКОМ"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194,45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Вентиляционные решетки в кабинет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244,62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273,62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Эрнис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магазин "Гипермаркет Материк"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Плинтус деревянный для кабинета 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273,62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11194,08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"Витебское областное управление МЧС"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Дарвел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Туал.бум.,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пол.бум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хлор.,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перчатки, ламп.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409,48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Бирилло Елена Анатольевна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РУП "БЕЛТЕЛЕКОМ"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194,75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СООО "Мобильные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Мобильная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25,71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"Кинг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Стайл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Шкафы кабинет РВПВ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2100,50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Сэйлз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Модерн групп"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Моющее для поломоечной машины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234,19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Василёнок Андрей Николаевич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картриджа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Вода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  <w:tr w:rsidR="002F722D" w:rsidRPr="002F722D" w:rsidTr="00273320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УПП "Витебская областная типография" магазин " ФОЛИАНТ"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Бланки почетных грамот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Буланов П.С.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Конструктор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Ардуино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 СПАРКИТ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2-ой платеж за сайт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</w:tr>
      <w:tr w:rsidR="002F722D" w:rsidRPr="002F722D" w:rsidTr="00273320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Ловенецкий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Вячеслав Александрович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Макет гимназии, таблички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970,22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"Витебская вышивка"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Сумки для кейсов для мобильных телефонов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"Кинг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Стайл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2-ой платеж за шкафы в кабинет РВПВ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2100,52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11189,62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ЧУП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СигмаСтальПлюс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Балконы на фасад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 СПАРКИТ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сопровождение сайта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Дарвел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Туалетная бумага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84,67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Шульган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Туи, георгины, клематисы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Землянко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Пакеты, коробки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146,30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Василёнок Андрей Николаевич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картриджа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"БУГАЛЮКС", магазин "Селена"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Крючки, иглы, нитки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157,10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СООО "МТС"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Мобильный телефон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15,31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ЮрСпектр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г.Минск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услуги ИПС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60,34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10334,51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"Кинг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Стайл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Кресла в к.216 (6шт)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Дарвел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Талетная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бумага, грабли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329,78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РУП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Белтелеком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194,75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СООО "МТС"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Мобильный телефон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Эрнис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магазин "Материк"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Канат, скотч, пленка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261,55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Напольник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Витебск"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Линолеум, плинтуса каб.312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2084,79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 СПАРКИТ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сопровождение сайта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"Веста"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Салфетки, мыло, шпагат, краска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ООО"РелайнМастер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Материал, текстиль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"БУГАЛЮКС", магазин "Селена"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Леска, мех, бисер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299,80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"Белорусский лён" РУПТП "Оршанский льнокомбинат"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157,17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"Витебская вышивка"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Шевроны, галстуки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4254,00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ЮрСпектр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г.Минск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услуги ИПС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60,34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17783,92</w:t>
            </w:r>
          </w:p>
        </w:tc>
      </w:tr>
      <w:tr w:rsidR="002F722D" w:rsidRPr="002F722D" w:rsidTr="00273320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КоверСервис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Ковер оплата за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негарантийный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случай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Дарвел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393,06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 УП Дубрава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Канцелярские товары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ЧТПУП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Виниллюкс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Канцелярские товары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РУП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Белпочта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Конверты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  <w:tr w:rsidR="002F722D" w:rsidRPr="002F722D" w:rsidTr="00273320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."Витебская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обл.СДЮШОР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профсоюзов по </w:t>
            </w: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зим.видам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спорта"ОЛИМПИЕЦ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микроавтобуса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109,60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Василёнок Андрей Николаевич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принтера, заправка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УО"ВГТК"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Постельное белье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Эрнис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магазин "Гипермаркет Материк"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Новогодние украшения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1443,92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Эрнис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магазин "Гипермаркет Материк"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Новогодние украшения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188,80</w:t>
            </w:r>
          </w:p>
        </w:tc>
      </w:tr>
      <w:tr w:rsidR="002F722D" w:rsidRPr="002F722D" w:rsidTr="00273320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СПАРКИТ"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Техсопровождение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сайта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СООО "Мобильные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Мобильный телефон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Белинфогид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Добор/наличники двери 3 этаж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381,88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"СЕА" магазин "Костюмер"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1275,00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"БУГАЛЮКС"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Магазин "Селена"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Нитки,тесьма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ткань, клей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155,94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Триовист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РБ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Электросамовар 2шт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479,23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"БУГАЛЮКС"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Магазин "Селена"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Бархат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155,50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Сэйлз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Модерн групп"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поломоечной машины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460,49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Эрнис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магазин "Гипермаркет Материк"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Шар, елочные игрушки,  гирлянды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1484,80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ДекоСвет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Светодиодная панель на вход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3480,00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39,98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"Фолиант"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Фоторамки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ЧТ УП Дубрава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Обложки для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брашюратора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Сэйлз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Модерн групп"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Моющее для поломоечной машины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515,15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Жданович Олег Михайлович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 для телефонов (3-ий)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890,29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ТУП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ПроКовер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Ковер 2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554,40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Дарвел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Туалетная бумага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99,36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ОАО "Красный октябрь"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г.Витебск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Туфли для 10СК класса (16 пар)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1548,72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Белинфогид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Наличник, доборы двери 3 этаж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572,84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Ивасюк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Нарезка зеркал в зал ритмики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365,00</w:t>
            </w:r>
          </w:p>
        </w:tc>
      </w:tr>
      <w:tr w:rsidR="002F722D" w:rsidRPr="002F722D" w:rsidTr="00273320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Амазон</w:t>
            </w:r>
            <w:proofErr w:type="spellEnd"/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Колорит"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 w:rsidP="002F722D">
            <w:pPr>
              <w:ind w:right="23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722D" w:rsidRPr="002F722D" w:rsidRDefault="002F722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49,98</w:t>
            </w:r>
          </w:p>
        </w:tc>
      </w:tr>
    </w:tbl>
    <w:p w:rsidR="002F722D" w:rsidRPr="00273320" w:rsidRDefault="002F722D" w:rsidP="003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 202</w:t>
      </w:r>
      <w:r w:rsidR="00273320"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попечительский совет принимал активное участие в организации укрепления материально-технической базы </w:t>
      </w:r>
      <w:r w:rsid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гимназии</w:t>
      </w: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F722D" w:rsidRPr="00273320" w:rsidRDefault="002F722D" w:rsidP="003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Приоритетными направлениями работы попечительского совета были:</w:t>
      </w:r>
    </w:p>
    <w:p w:rsidR="002F722D" w:rsidRPr="00273320" w:rsidRDefault="002F722D" w:rsidP="003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содействие созданию безопасных условий обучения и воспитания детей в </w:t>
      </w:r>
      <w:r w:rsidR="00273320"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гимназии</w:t>
      </w: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F722D" w:rsidRPr="00273320" w:rsidRDefault="002F722D" w:rsidP="003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содействие совершенствованию материально-технической базы </w:t>
      </w:r>
      <w:r w:rsidR="00273320"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гимназии</w:t>
      </w: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благоустройству ее помещений и территории.</w:t>
      </w:r>
    </w:p>
    <w:p w:rsidR="002F722D" w:rsidRPr="00273320" w:rsidRDefault="002F722D" w:rsidP="003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Членами попечительского совета выполнялись требования Положения о попечительском совете, соблюдались положения Устава учреждения образования, исполнялись решения попечительского совета.</w:t>
      </w:r>
    </w:p>
    <w:p w:rsidR="002F722D" w:rsidRPr="00273320" w:rsidRDefault="002F722D" w:rsidP="00345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Выстраивание взаимодействия попечительского совета   с педагогическим коллективом </w:t>
      </w:r>
      <w:r w:rsidR="0042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гимназии</w:t>
      </w:r>
      <w:bookmarkStart w:id="0" w:name="_GoBack"/>
      <w:bookmarkEnd w:id="0"/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важно. От позиции педагогов, от их отношения к деятельности попечительского совета, зависит многое.</w:t>
      </w:r>
    </w:p>
    <w:p w:rsidR="002F722D" w:rsidRPr="00273320" w:rsidRDefault="002F722D" w:rsidP="003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Встречи с родителями проводятся достаточно часто, их цель –  информирование и привлечение к совместной работе. Ни одно родительское собрание в </w:t>
      </w:r>
      <w:r w:rsidR="00273320"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гимназии</w:t>
      </w: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проходит без участия представителей попечительского совета, которые стремятся повысить заинтересованность родителей в решении проблем школьной жизни, привлечь к участию в ней.</w:t>
      </w:r>
    </w:p>
    <w:p w:rsidR="002F722D" w:rsidRPr="00273320" w:rsidRDefault="002F722D" w:rsidP="0034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– это работать согласованно, при взаимной поддержке   и понимании интересов каждой стороны: и школы, и родительской общественности, и общества в целом, а прежде всего интересов ребенка.</w:t>
      </w:r>
    </w:p>
    <w:p w:rsidR="00D7570D" w:rsidRPr="00273320" w:rsidRDefault="00D7570D">
      <w:pPr>
        <w:rPr>
          <w:rFonts w:ascii="Times New Roman" w:hAnsi="Times New Roman" w:cs="Times New Roman"/>
          <w:sz w:val="28"/>
          <w:szCs w:val="28"/>
        </w:rPr>
      </w:pPr>
    </w:p>
    <w:sectPr w:rsidR="00D7570D" w:rsidRPr="0027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2D"/>
    <w:rsid w:val="00273320"/>
    <w:rsid w:val="002F722D"/>
    <w:rsid w:val="00345899"/>
    <w:rsid w:val="00427F1C"/>
    <w:rsid w:val="00AA5011"/>
    <w:rsid w:val="00D7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7839"/>
  <w15:chartTrackingRefBased/>
  <w15:docId w15:val="{DCDE2A9D-2900-45D2-91E9-3FF59824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7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начал. классов</dc:creator>
  <cp:keywords/>
  <dc:description/>
  <cp:lastModifiedBy>Завуч начал. классов</cp:lastModifiedBy>
  <cp:revision>2</cp:revision>
  <cp:lastPrinted>2026-01-19T08:08:00Z</cp:lastPrinted>
  <dcterms:created xsi:type="dcterms:W3CDTF">2026-01-19T07:05:00Z</dcterms:created>
  <dcterms:modified xsi:type="dcterms:W3CDTF">2026-01-19T08:32:00Z</dcterms:modified>
</cp:coreProperties>
</file>