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E65" w:rsidRPr="00414ACD" w:rsidRDefault="00AF38F9" w:rsidP="00414A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ACD">
        <w:rPr>
          <w:rFonts w:ascii="Times New Roman" w:hAnsi="Times New Roman" w:cs="Times New Roman"/>
          <w:b/>
          <w:sz w:val="28"/>
          <w:szCs w:val="28"/>
        </w:rPr>
        <w:t>ВИКТОРИНА</w:t>
      </w:r>
      <w:bookmarkStart w:id="0" w:name="_GoBack"/>
      <w:bookmarkEnd w:id="0"/>
    </w:p>
    <w:p w:rsidR="00AF38F9" w:rsidRPr="00414ACD" w:rsidRDefault="00AF38F9" w:rsidP="00414A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ACD">
        <w:rPr>
          <w:rFonts w:ascii="Times New Roman" w:hAnsi="Times New Roman" w:cs="Times New Roman"/>
          <w:b/>
          <w:sz w:val="28"/>
          <w:szCs w:val="28"/>
        </w:rPr>
        <w:t>«Экскурсия по городу Витебску»</w:t>
      </w:r>
    </w:p>
    <w:p w:rsidR="00414ACD" w:rsidRDefault="00414ACD" w:rsidP="00414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38F9" w:rsidRPr="00B0581A" w:rsidRDefault="00AF38F9" w:rsidP="00414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81A">
        <w:rPr>
          <w:rFonts w:ascii="Times New Roman" w:hAnsi="Times New Roman" w:cs="Times New Roman"/>
          <w:sz w:val="28"/>
          <w:szCs w:val="28"/>
        </w:rPr>
        <w:t>Вопросы:</w:t>
      </w:r>
    </w:p>
    <w:p w:rsidR="00AF38F9" w:rsidRPr="00B0581A" w:rsidRDefault="0013626A" w:rsidP="00414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81A">
        <w:rPr>
          <w:rFonts w:ascii="Times New Roman" w:hAnsi="Times New Roman" w:cs="Times New Roman"/>
          <w:sz w:val="28"/>
          <w:szCs w:val="28"/>
        </w:rPr>
        <w:t>1.  В какой части Беларуси</w:t>
      </w:r>
      <w:r w:rsidR="009719AE" w:rsidRPr="00B0581A">
        <w:rPr>
          <w:rFonts w:ascii="Times New Roman" w:hAnsi="Times New Roman" w:cs="Times New Roman"/>
          <w:sz w:val="28"/>
          <w:szCs w:val="28"/>
        </w:rPr>
        <w:t xml:space="preserve"> расположен город Витебск? </w:t>
      </w:r>
      <w:r w:rsidRPr="00B0581A">
        <w:rPr>
          <w:rFonts w:ascii="Times New Roman" w:hAnsi="Times New Roman" w:cs="Times New Roman"/>
          <w:sz w:val="28"/>
          <w:szCs w:val="28"/>
        </w:rPr>
        <w:t>(на северо-востоке)</w:t>
      </w:r>
    </w:p>
    <w:p w:rsidR="00414ACD" w:rsidRDefault="00414ACD" w:rsidP="00414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26A" w:rsidRPr="00B0581A" w:rsidRDefault="0013626A" w:rsidP="00414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81A">
        <w:rPr>
          <w:rFonts w:ascii="Times New Roman" w:hAnsi="Times New Roman" w:cs="Times New Roman"/>
          <w:sz w:val="28"/>
          <w:szCs w:val="28"/>
        </w:rPr>
        <w:t>2. Город Витебск является вторым или первым древнейшим городом Беларуси? (первый древнейший город – это Полоцк).</w:t>
      </w:r>
    </w:p>
    <w:p w:rsidR="00414ACD" w:rsidRDefault="00414ACD" w:rsidP="00414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26A" w:rsidRPr="00B0581A" w:rsidRDefault="0013626A" w:rsidP="00414A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0581A">
        <w:rPr>
          <w:rFonts w:ascii="Times New Roman" w:hAnsi="Times New Roman" w:cs="Times New Roman"/>
          <w:sz w:val="28"/>
          <w:szCs w:val="28"/>
        </w:rPr>
        <w:t>3. В каком году был введен в эксплуатацию первый Витебский трамвай?</w:t>
      </w:r>
      <w:r w:rsidRPr="00B058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(</w:t>
      </w:r>
      <w:r w:rsidR="00CA3F4B" w:rsidRPr="00B058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1898 году</w:t>
      </w:r>
      <w:r w:rsidRPr="00B058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).</w:t>
      </w:r>
    </w:p>
    <w:p w:rsidR="00414ACD" w:rsidRDefault="00414ACD" w:rsidP="00414A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CA3F4B" w:rsidRPr="00B0581A" w:rsidRDefault="0013626A" w:rsidP="00414A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058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4. В каком году</w:t>
      </w:r>
      <w:r w:rsidR="00CA3F4B" w:rsidRPr="00B058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был создан Витебский трамвайный музей? </w:t>
      </w:r>
      <w:r w:rsidR="00CA3F4B" w:rsidRPr="00B0581A">
        <w:rPr>
          <w:rStyle w:val="a4"/>
          <w:rFonts w:ascii="Times New Roman" w:hAnsi="Times New Roman" w:cs="Times New Roman"/>
          <w:bCs/>
          <w:i w:val="0"/>
          <w:color w:val="111111"/>
          <w:sz w:val="28"/>
          <w:szCs w:val="28"/>
          <w:shd w:val="clear" w:color="auto" w:fill="FFFFFF"/>
        </w:rPr>
        <w:t>(в</w:t>
      </w:r>
      <w:r w:rsidR="00CA3F4B" w:rsidRPr="00B058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1966 году).</w:t>
      </w:r>
    </w:p>
    <w:p w:rsidR="00414ACD" w:rsidRDefault="00414ACD" w:rsidP="00414A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CA3F4B" w:rsidRPr="00B0581A" w:rsidRDefault="00CA3F4B" w:rsidP="00414A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058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5. </w:t>
      </w:r>
      <w:proofErr w:type="gramStart"/>
      <w:r w:rsidRPr="00B058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Когда была возведена Благовещенская церковь) (в двенадцатом столетии).</w:t>
      </w:r>
      <w:proofErr w:type="gramEnd"/>
    </w:p>
    <w:p w:rsidR="004B5389" w:rsidRDefault="004B5389" w:rsidP="00414ACD">
      <w:pPr>
        <w:spacing w:after="0" w:line="240" w:lineRule="auto"/>
        <w:jc w:val="center"/>
        <w:rPr>
          <w:rFonts w:ascii="Tahoma" w:hAnsi="Tahoma" w:cs="Tahoma"/>
          <w:color w:val="111111"/>
          <w:sz w:val="18"/>
          <w:szCs w:val="1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28501D52" wp14:editId="2481A6A3">
            <wp:extent cx="2453640" cy="1924752"/>
            <wp:effectExtent l="0" t="0" r="0" b="0"/>
            <wp:docPr id="6" name="Рисунок 6" descr="https://img-fotki.yandex.ru/get/3110/2668095.8/0_1813d3_6a16c91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g-fotki.yandex.ru/get/3110/2668095.8/0_1813d3_6a16c91_ori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230"/>
                    <a:stretch/>
                  </pic:blipFill>
                  <pic:spPr bwMode="auto">
                    <a:xfrm>
                      <a:off x="0" y="0"/>
                      <a:ext cx="2453640" cy="1924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4ACD" w:rsidRDefault="00414ACD" w:rsidP="00414A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407C6A" w:rsidRDefault="00CA3F4B" w:rsidP="00414ACD">
      <w:pPr>
        <w:spacing w:after="0" w:line="240" w:lineRule="auto"/>
        <w:ind w:firstLine="709"/>
        <w:jc w:val="both"/>
        <w:rPr>
          <w:rFonts w:ascii="Tahoma" w:hAnsi="Tahoma" w:cs="Tahoma"/>
          <w:color w:val="111111"/>
          <w:sz w:val="18"/>
          <w:szCs w:val="18"/>
          <w:shd w:val="clear" w:color="auto" w:fill="FFFFFF"/>
        </w:rPr>
      </w:pPr>
      <w:r w:rsidRPr="00B058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6. </w:t>
      </w:r>
      <w:proofErr w:type="gramStart"/>
      <w:r w:rsidRPr="00B058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 каком году был взорван </w:t>
      </w:r>
      <w:r w:rsidR="00407C6A" w:rsidRPr="00B058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Успенский собор,</w:t>
      </w:r>
      <w:r w:rsidRPr="00B058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</w:t>
      </w:r>
      <w:r w:rsidR="00407C6A" w:rsidRPr="00B058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кем была заложена капсула с памятной грамотой и освящен первый камень на восстановление собора?</w:t>
      </w:r>
      <w:r w:rsidR="00414AC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407C6A" w:rsidRPr="00B058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(был взорван в 1936г.; в 1998г.</w:t>
      </w:r>
      <w:proofErr w:type="gramEnd"/>
      <w:r w:rsidR="00407C6A" w:rsidRPr="00B058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gramStart"/>
      <w:r w:rsidR="00407C6A" w:rsidRPr="00B058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Патриархом Московским Алексием </w:t>
      </w:r>
      <w:r w:rsidR="00407C6A" w:rsidRPr="00B058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en-US"/>
        </w:rPr>
        <w:t>II</w:t>
      </w:r>
      <w:r w:rsidR="00407C6A" w:rsidRPr="00B058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).</w:t>
      </w:r>
      <w:proofErr w:type="gramEnd"/>
    </w:p>
    <w:p w:rsidR="004B5389" w:rsidRDefault="004B5389" w:rsidP="00414ACD">
      <w:pPr>
        <w:spacing w:after="0" w:line="240" w:lineRule="auto"/>
        <w:jc w:val="center"/>
        <w:rPr>
          <w:rFonts w:ascii="Tahoma" w:hAnsi="Tahoma" w:cs="Tahoma"/>
          <w:color w:val="111111"/>
          <w:sz w:val="18"/>
          <w:szCs w:val="1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408BF16A" wp14:editId="53B936EA">
            <wp:extent cx="2247211" cy="1805940"/>
            <wp:effectExtent l="0" t="0" r="0" b="0"/>
            <wp:docPr id="7" name="Рисунок 7" descr="https://encrypted-tbn3.gstatic.com/images?q=tbn:ANd9GcTSKsWjl6j090gECE3F-R3vy1fc0j628qeiNVxjdwR8lxV43ZQ2d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3.gstatic.com/images?q=tbn:ANd9GcTSKsWjl6j090gECE3F-R3vy1fc0j628qeiNVxjdwR8lxV43ZQ2d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11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ACD" w:rsidRDefault="00414ACD" w:rsidP="00414ACD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C60824" w:rsidRPr="00B0581A" w:rsidRDefault="00407C6A" w:rsidP="00414ACD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058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7. В каком году было возведено первое здание ратуши? (в 1597 г, когда городу было даровано </w:t>
      </w:r>
      <w:proofErr w:type="spellStart"/>
      <w:r w:rsidRPr="00B058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Магдебургское</w:t>
      </w:r>
      <w:proofErr w:type="spellEnd"/>
      <w:r w:rsidRPr="00B058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право)</w:t>
      </w:r>
      <w:r w:rsidR="00C60824" w:rsidRPr="00B058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414ACD" w:rsidRDefault="00414ACD" w:rsidP="00414A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0581A" w:rsidRDefault="00C60824" w:rsidP="00414ACD">
      <w:pPr>
        <w:spacing w:after="0" w:line="240" w:lineRule="auto"/>
        <w:ind w:firstLine="709"/>
        <w:jc w:val="both"/>
        <w:rPr>
          <w:rFonts w:ascii="Tahoma" w:hAnsi="Tahoma" w:cs="Tahoma"/>
          <w:color w:val="111111"/>
          <w:sz w:val="18"/>
          <w:szCs w:val="18"/>
          <w:shd w:val="clear" w:color="auto" w:fill="FFFFFF"/>
        </w:rPr>
      </w:pPr>
      <w:r w:rsidRPr="00B058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8. Общая </w:t>
      </w:r>
      <w:proofErr w:type="gramStart"/>
      <w:r w:rsidRPr="00B058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высота</w:t>
      </w:r>
      <w:proofErr w:type="gramEnd"/>
      <w:r w:rsidRPr="00B058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какого храма составляет 37 м и имеет 11 колоколов? (</w:t>
      </w:r>
      <w:proofErr w:type="gramStart"/>
      <w:r w:rsidRPr="00B058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Свято-Воскресенская</w:t>
      </w:r>
      <w:proofErr w:type="gramEnd"/>
      <w:r w:rsidRPr="00B058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церковь – православный храм, находящийся в центре города).</w:t>
      </w:r>
    </w:p>
    <w:p w:rsidR="00B0581A" w:rsidRDefault="00B0581A" w:rsidP="00414ACD">
      <w:pPr>
        <w:spacing w:after="0" w:line="240" w:lineRule="auto"/>
        <w:ind w:firstLine="709"/>
        <w:jc w:val="center"/>
        <w:rPr>
          <w:rFonts w:ascii="Tahoma" w:hAnsi="Tahoma" w:cs="Tahoma"/>
          <w:color w:val="111111"/>
          <w:sz w:val="18"/>
          <w:szCs w:val="1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037C8CD2" wp14:editId="5C3317A6">
            <wp:extent cx="2484120" cy="2561960"/>
            <wp:effectExtent l="0" t="0" r="0" b="0"/>
            <wp:docPr id="13" name="Рисунок 13" descr="http://vitebsk.flatbook.by/img/landmarks/vitebsk/full/eu9ocevt4mgo8w8gk44kkkk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vitebsk.flatbook.by/img/landmarks/vitebsk/full/eu9ocevt4mgo8w8gk44kkkkg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504" cy="256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ACD" w:rsidRDefault="00414ACD" w:rsidP="00414A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0E3206" w:rsidRDefault="00C60824" w:rsidP="00414ACD">
      <w:pPr>
        <w:spacing w:after="0" w:line="240" w:lineRule="auto"/>
        <w:ind w:firstLine="709"/>
        <w:jc w:val="both"/>
        <w:rPr>
          <w:rFonts w:ascii="Tahoma" w:hAnsi="Tahoma" w:cs="Tahoma"/>
          <w:color w:val="111111"/>
          <w:sz w:val="18"/>
          <w:szCs w:val="18"/>
          <w:shd w:val="clear" w:color="auto" w:fill="FFFFFF"/>
        </w:rPr>
      </w:pPr>
      <w:r w:rsidRPr="000E32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9. В каком году был возведен Костел Святой Варвары и по </w:t>
      </w:r>
      <w:proofErr w:type="gramStart"/>
      <w:r w:rsidRPr="000E32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проекту</w:t>
      </w:r>
      <w:proofErr w:type="gramEnd"/>
      <w:r w:rsidRPr="000E32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какого популярного в те времена инженера? (</w:t>
      </w:r>
      <w:r w:rsidR="00860B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 </w:t>
      </w:r>
      <w:r w:rsidR="00AC7050" w:rsidRPr="000E32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1884г.; Виктора Юноши-Пиотровского).</w:t>
      </w:r>
    </w:p>
    <w:p w:rsidR="000E3206" w:rsidRDefault="000E3206" w:rsidP="00414ACD">
      <w:pPr>
        <w:spacing w:after="0" w:line="240" w:lineRule="auto"/>
        <w:ind w:firstLine="709"/>
        <w:jc w:val="center"/>
        <w:rPr>
          <w:rFonts w:ascii="Tahoma" w:hAnsi="Tahoma" w:cs="Tahoma"/>
          <w:color w:val="111111"/>
          <w:sz w:val="18"/>
          <w:szCs w:val="1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2F1F2076" wp14:editId="582D0A95">
            <wp:extent cx="2286000" cy="2722209"/>
            <wp:effectExtent l="0" t="0" r="0" b="0"/>
            <wp:docPr id="11" name="Рисунок 11" descr="https://upload.wikimedia.org/wikipedia/commons/e/e8/Viciebsk%2C_St._Barbara._%D0%92%D1%96%D1%86%D0%B5%D0%B1%D1%81%D0%BA%2C_%D0%A1%D1%8C%D0%B2._%D0%91%D0%B0%D1%80%D0%B1%D0%B0%D1%80%D1%8B_%282007%29.jpg?uselang=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pload.wikimedia.org/wikipedia/commons/e/e8/Viciebsk%2C_St._Barbara._%D0%92%D1%96%D1%86%D0%B5%D0%B1%D1%81%D0%BA%2C_%D0%A1%D1%8C%D0%B2._%D0%91%D0%B0%D1%80%D0%B1%D0%B0%D1%80%D1%8B_%282007%29.jpg?uselang=r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459" cy="2725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ACD" w:rsidRDefault="00414ACD" w:rsidP="00414A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AC7050" w:rsidRPr="00B0581A" w:rsidRDefault="00AC7050" w:rsidP="00414A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058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10. В этом здании в 1812 году остановился император Франции Наполеон </w:t>
      </w:r>
      <w:r w:rsidRPr="00B058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en-US"/>
        </w:rPr>
        <w:t>I</w:t>
      </w:r>
      <w:r w:rsidRPr="00B058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Бонапарт,</w:t>
      </w:r>
      <w:r w:rsidR="004323C9" w:rsidRPr="00B058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также является памятником архитектуры </w:t>
      </w:r>
      <w:proofErr w:type="gramStart"/>
      <w:r w:rsidR="004323C9" w:rsidRPr="00B058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Х</w:t>
      </w:r>
      <w:proofErr w:type="gramEnd"/>
      <w:r w:rsidR="004323C9" w:rsidRPr="00B058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en-US"/>
        </w:rPr>
        <w:t>VIII</w:t>
      </w:r>
      <w:r w:rsidR="004323C9" w:rsidRPr="00B058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века,</w:t>
      </w:r>
      <w:r w:rsidRPr="00B058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данный момент здание за</w:t>
      </w:r>
      <w:r w:rsidR="004323C9" w:rsidRPr="00B058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нимает областное управление КГБ. О какой достопримечательности идет речь? (Губернаторский дворец).</w:t>
      </w:r>
    </w:p>
    <w:p w:rsidR="00CF600B" w:rsidRDefault="00CF600B" w:rsidP="00414ACD">
      <w:pPr>
        <w:spacing w:after="0" w:line="240" w:lineRule="auto"/>
        <w:ind w:firstLine="709"/>
        <w:rPr>
          <w:rFonts w:ascii="Times New Roman" w:hAnsi="Times New Roman" w:cs="Times New Roman"/>
          <w:shd w:val="clear" w:color="auto" w:fill="FFFFFF"/>
        </w:rPr>
      </w:pPr>
    </w:p>
    <w:p w:rsidR="00CF600B" w:rsidRDefault="00CF600B" w:rsidP="00414ACD">
      <w:pPr>
        <w:spacing w:after="0" w:line="240" w:lineRule="auto"/>
        <w:ind w:firstLine="709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2FBED6A" wp14:editId="25CFDBF1">
            <wp:extent cx="2651760" cy="2043713"/>
            <wp:effectExtent l="0" t="0" r="0" b="0"/>
            <wp:docPr id="15" name="Рисунок 15" descr="http://img4.tourbina.ru/photos.4/1/4/1/8/4/1048141/big.photo/Gubernatorskiy-dvore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4.tourbina.ru/photos.4/1/4/1/8/4/1048141/big.photo/Gubernatorskiy-dvoret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020" cy="2053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159" w:rsidRPr="001A71FB" w:rsidRDefault="004323C9" w:rsidP="00414ACD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</w:pPr>
      <w:r w:rsidRPr="001A71F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11.</w:t>
      </w:r>
      <w:r w:rsidR="001A71FB" w:rsidRPr="001A71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proofErr w:type="gramStart"/>
      <w:r w:rsidR="001A71FB" w:rsidRPr="001A71FB">
        <w:rPr>
          <w:rFonts w:ascii="Times New Roman" w:hAnsi="Times New Roman" w:cs="Times New Roman"/>
          <w:sz w:val="28"/>
          <w:szCs w:val="28"/>
          <w:shd w:val="clear" w:color="auto" w:fill="FFFFFF"/>
        </w:rPr>
        <w:t>углам</w:t>
      </w:r>
      <w:proofErr w:type="gramEnd"/>
      <w:r w:rsidR="001A71FB" w:rsidRPr="001A71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какого памятника установлены четыре чугунные пушки, отлитые по образцам мортир времен Петра </w:t>
      </w:r>
      <w:r w:rsidR="001A71FB" w:rsidRPr="001A71F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="001A71FB" w:rsidRPr="001A71FB">
        <w:rPr>
          <w:rFonts w:ascii="Times New Roman" w:hAnsi="Times New Roman" w:cs="Times New Roman"/>
          <w:sz w:val="28"/>
          <w:szCs w:val="28"/>
          <w:shd w:val="clear" w:color="auto" w:fill="FFFFFF"/>
        </w:rPr>
        <w:t>? (Памятник героям Отечественной войны 1812 года)</w:t>
      </w:r>
    </w:p>
    <w:p w:rsidR="00620159" w:rsidRDefault="00620159" w:rsidP="00414ACD">
      <w:pPr>
        <w:pStyle w:val="a5"/>
        <w:shd w:val="clear" w:color="auto" w:fill="FFFFFF"/>
        <w:spacing w:before="0" w:beforeAutospacing="0" w:after="0" w:afterAutospacing="0"/>
        <w:ind w:firstLine="709"/>
        <w:rPr>
          <w:rStyle w:val="a4"/>
          <w:rFonts w:ascii="Arial" w:hAnsi="Arial" w:cs="Arial"/>
          <w:b/>
          <w:bCs/>
          <w:color w:val="111111"/>
          <w:sz w:val="18"/>
          <w:szCs w:val="18"/>
        </w:rPr>
      </w:pPr>
    </w:p>
    <w:p w:rsidR="004B5389" w:rsidRPr="005817E1" w:rsidRDefault="004B5389" w:rsidP="00414ACD">
      <w:pPr>
        <w:pStyle w:val="a6"/>
        <w:ind w:firstLine="709"/>
        <w:jc w:val="center"/>
      </w:pPr>
      <w:r w:rsidRPr="005817E1">
        <w:rPr>
          <w:noProof/>
          <w:lang w:eastAsia="ru-RU"/>
        </w:rPr>
        <w:drawing>
          <wp:inline distT="0" distB="0" distL="0" distR="0" wp14:anchorId="32357DA0" wp14:editId="49212B21">
            <wp:extent cx="3390900" cy="2543175"/>
            <wp:effectExtent l="0" t="0" r="0" b="0"/>
            <wp:docPr id="4" name="Рисунок 4" descr="http://evitebsk.com/w/images/thumb/9/93/Pamtnk-1812-pushka.jpg/800px-Pamtnk-1812-pus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vitebsk.com/w/images/thumb/9/93/Pamtnk-1812-pushka.jpg/800px-Pamtnk-1812-pushk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50" t="4322" r="-11750" b="-4322"/>
                    <a:stretch/>
                  </pic:blipFill>
                  <pic:spPr bwMode="auto">
                    <a:xfrm>
                      <a:off x="0" y="0"/>
                      <a:ext cx="33909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5389" w:rsidRPr="00414ACD" w:rsidRDefault="004B5389" w:rsidP="00414ACD">
      <w:pPr>
        <w:pStyle w:val="a5"/>
        <w:shd w:val="clear" w:color="auto" w:fill="FFFFFF"/>
        <w:spacing w:before="0" w:beforeAutospacing="0" w:after="0" w:afterAutospacing="0"/>
        <w:ind w:firstLine="709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414ACD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Одна </w:t>
      </w:r>
      <w:r w:rsidR="00414ACD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из пушек около памятника героям </w:t>
      </w:r>
      <w:r w:rsidRPr="00414ACD">
        <w:rPr>
          <w:rFonts w:eastAsiaTheme="minorHAnsi"/>
          <w:sz w:val="28"/>
          <w:szCs w:val="28"/>
          <w:shd w:val="clear" w:color="auto" w:fill="FFFFFF"/>
          <w:lang w:eastAsia="en-US"/>
        </w:rPr>
        <w:t>войны 1812 года</w:t>
      </w:r>
    </w:p>
    <w:p w:rsidR="00414ACD" w:rsidRDefault="00414ACD" w:rsidP="00414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D35" w:rsidRDefault="001A71FB" w:rsidP="00414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E1">
        <w:rPr>
          <w:rFonts w:ascii="Times New Roman" w:hAnsi="Times New Roman" w:cs="Times New Roman"/>
          <w:sz w:val="28"/>
          <w:szCs w:val="28"/>
        </w:rPr>
        <w:t>12.</w:t>
      </w:r>
      <w:r w:rsidR="005817E1" w:rsidRPr="005817E1">
        <w:rPr>
          <w:rFonts w:ascii="Times New Roman" w:hAnsi="Times New Roman" w:cs="Times New Roman"/>
          <w:sz w:val="28"/>
          <w:szCs w:val="28"/>
        </w:rPr>
        <w:t xml:space="preserve"> Как называется в нынешнее время здание бывшего поземельно-крестьянского банка</w:t>
      </w:r>
      <w:r w:rsidR="005817E1">
        <w:rPr>
          <w:rFonts w:ascii="Times New Roman" w:hAnsi="Times New Roman" w:cs="Times New Roman"/>
          <w:sz w:val="28"/>
          <w:szCs w:val="28"/>
        </w:rPr>
        <w:t xml:space="preserve">? (главный корпус </w:t>
      </w:r>
      <w:proofErr w:type="spellStart"/>
      <w:r w:rsidR="005817E1">
        <w:rPr>
          <w:rFonts w:ascii="Times New Roman" w:hAnsi="Times New Roman" w:cs="Times New Roman"/>
          <w:sz w:val="28"/>
          <w:szCs w:val="28"/>
        </w:rPr>
        <w:t>ветакадемии</w:t>
      </w:r>
      <w:proofErr w:type="spellEnd"/>
      <w:r w:rsidR="005817E1">
        <w:rPr>
          <w:rFonts w:ascii="Times New Roman" w:hAnsi="Times New Roman" w:cs="Times New Roman"/>
          <w:sz w:val="28"/>
          <w:szCs w:val="28"/>
        </w:rPr>
        <w:t>).</w:t>
      </w:r>
    </w:p>
    <w:p w:rsidR="00414ACD" w:rsidRDefault="00414ACD" w:rsidP="00414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2E9E" w:rsidRDefault="005817E1" w:rsidP="00414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5E088E">
        <w:rPr>
          <w:rFonts w:ascii="Times New Roman" w:hAnsi="Times New Roman" w:cs="Times New Roman"/>
          <w:sz w:val="28"/>
          <w:szCs w:val="28"/>
        </w:rPr>
        <w:t xml:space="preserve"> На какой улице располагается дом-музей Марка Шагала? (на Покровской).</w:t>
      </w:r>
    </w:p>
    <w:p w:rsidR="00414ACD" w:rsidRDefault="00414ACD" w:rsidP="00414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88E" w:rsidRDefault="005E088E" w:rsidP="00414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B22E9E">
        <w:rPr>
          <w:rFonts w:ascii="Times New Roman" w:hAnsi="Times New Roman" w:cs="Times New Roman"/>
          <w:sz w:val="28"/>
          <w:szCs w:val="28"/>
        </w:rPr>
        <w:t xml:space="preserve">В каком году началась история международного фестиваля «Славянский </w:t>
      </w:r>
      <w:proofErr w:type="gramStart"/>
      <w:r w:rsidR="00B22E9E">
        <w:rPr>
          <w:rFonts w:ascii="Times New Roman" w:hAnsi="Times New Roman" w:cs="Times New Roman"/>
          <w:sz w:val="28"/>
          <w:szCs w:val="28"/>
        </w:rPr>
        <w:t>базар</w:t>
      </w:r>
      <w:proofErr w:type="gramEnd"/>
      <w:r w:rsidR="00B22E9E">
        <w:rPr>
          <w:rFonts w:ascii="Times New Roman" w:hAnsi="Times New Roman" w:cs="Times New Roman"/>
          <w:sz w:val="28"/>
          <w:szCs w:val="28"/>
        </w:rPr>
        <w:t xml:space="preserve">» и </w:t>
      </w:r>
      <w:proofErr w:type="gramStart"/>
      <w:r w:rsidR="00B22E9E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="00B22E9E">
        <w:rPr>
          <w:rFonts w:ascii="Times New Roman" w:hAnsi="Times New Roman" w:cs="Times New Roman"/>
          <w:sz w:val="28"/>
          <w:szCs w:val="28"/>
        </w:rPr>
        <w:t xml:space="preserve"> три государства являлись создателями этого масштабного мероприятия? (18 июля 1992 года; Беларусь, Россия и Украина).</w:t>
      </w:r>
    </w:p>
    <w:p w:rsidR="005E088E" w:rsidRPr="005E088E" w:rsidRDefault="005E088E" w:rsidP="00414A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2E9E">
        <w:rPr>
          <w:noProof/>
          <w:lang w:eastAsia="ru-RU"/>
        </w:rPr>
        <w:drawing>
          <wp:inline distT="0" distB="0" distL="0" distR="0" wp14:anchorId="1880802F" wp14:editId="14C253D5">
            <wp:extent cx="3305175" cy="2257425"/>
            <wp:effectExtent l="0" t="0" r="9525" b="9525"/>
            <wp:docPr id="23" name="Рисунок 23" descr="http://4esnok.by/wp-content/uploads/2015/03/slavyanka-1440x564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4esnok.by/wp-content/uploads/2015/03/slavyanka-1440x564_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56" r="-376"/>
                    <a:stretch/>
                  </pic:blipFill>
                  <pic:spPr bwMode="auto">
                    <a:xfrm>
                      <a:off x="0" y="0"/>
                      <a:ext cx="3309358" cy="2260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E088E" w:rsidRPr="005E088E" w:rsidSect="00414AC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747" w:rsidRDefault="00A32747" w:rsidP="00A14A19">
      <w:pPr>
        <w:spacing w:after="0" w:line="240" w:lineRule="auto"/>
      </w:pPr>
      <w:r>
        <w:separator/>
      </w:r>
    </w:p>
  </w:endnote>
  <w:endnote w:type="continuationSeparator" w:id="0">
    <w:p w:rsidR="00A32747" w:rsidRDefault="00A32747" w:rsidP="00A14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747" w:rsidRDefault="00A32747" w:rsidP="00A14A19">
      <w:pPr>
        <w:spacing w:after="0" w:line="240" w:lineRule="auto"/>
      </w:pPr>
      <w:r>
        <w:separator/>
      </w:r>
    </w:p>
  </w:footnote>
  <w:footnote w:type="continuationSeparator" w:id="0">
    <w:p w:rsidR="00A32747" w:rsidRDefault="00A32747" w:rsidP="00A14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A259E"/>
    <w:multiLevelType w:val="hybridMultilevel"/>
    <w:tmpl w:val="C0DC3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90"/>
    <w:rsid w:val="00000D35"/>
    <w:rsid w:val="000E3206"/>
    <w:rsid w:val="000E5A37"/>
    <w:rsid w:val="0013626A"/>
    <w:rsid w:val="00190A9B"/>
    <w:rsid w:val="001A71FB"/>
    <w:rsid w:val="00206A90"/>
    <w:rsid w:val="0025031A"/>
    <w:rsid w:val="00264EF6"/>
    <w:rsid w:val="0027333B"/>
    <w:rsid w:val="002C7103"/>
    <w:rsid w:val="003546E4"/>
    <w:rsid w:val="00407C6A"/>
    <w:rsid w:val="00414ACD"/>
    <w:rsid w:val="004323C9"/>
    <w:rsid w:val="004B5389"/>
    <w:rsid w:val="005817E1"/>
    <w:rsid w:val="005E088E"/>
    <w:rsid w:val="00620159"/>
    <w:rsid w:val="00733EDA"/>
    <w:rsid w:val="00801E94"/>
    <w:rsid w:val="00860BE0"/>
    <w:rsid w:val="00887A79"/>
    <w:rsid w:val="008B201A"/>
    <w:rsid w:val="009719AE"/>
    <w:rsid w:val="00A14A19"/>
    <w:rsid w:val="00A20705"/>
    <w:rsid w:val="00A32747"/>
    <w:rsid w:val="00AB31C1"/>
    <w:rsid w:val="00AC7050"/>
    <w:rsid w:val="00AF38F9"/>
    <w:rsid w:val="00B0581A"/>
    <w:rsid w:val="00B22E9E"/>
    <w:rsid w:val="00BF009A"/>
    <w:rsid w:val="00C60824"/>
    <w:rsid w:val="00CA3F4B"/>
    <w:rsid w:val="00CF600B"/>
    <w:rsid w:val="00D43E65"/>
    <w:rsid w:val="00D54ABA"/>
    <w:rsid w:val="00E21814"/>
    <w:rsid w:val="00F83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8F9"/>
    <w:pPr>
      <w:ind w:left="720"/>
      <w:contextualSpacing/>
    </w:pPr>
  </w:style>
  <w:style w:type="character" w:styleId="a4">
    <w:name w:val="Emphasis"/>
    <w:basedOn w:val="a0"/>
    <w:uiPriority w:val="20"/>
    <w:qFormat/>
    <w:rsid w:val="0013626A"/>
    <w:rPr>
      <w:i/>
      <w:iCs/>
    </w:rPr>
  </w:style>
  <w:style w:type="paragraph" w:styleId="a5">
    <w:name w:val="Normal (Web)"/>
    <w:basedOn w:val="a"/>
    <w:uiPriority w:val="99"/>
    <w:unhideWhenUsed/>
    <w:rsid w:val="00407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817E1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A14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4A19"/>
  </w:style>
  <w:style w:type="paragraph" w:styleId="a9">
    <w:name w:val="footer"/>
    <w:basedOn w:val="a"/>
    <w:link w:val="aa"/>
    <w:uiPriority w:val="99"/>
    <w:unhideWhenUsed/>
    <w:rsid w:val="00A14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4A19"/>
  </w:style>
  <w:style w:type="paragraph" w:styleId="ab">
    <w:name w:val="Balloon Text"/>
    <w:basedOn w:val="a"/>
    <w:link w:val="ac"/>
    <w:uiPriority w:val="99"/>
    <w:semiHidden/>
    <w:unhideWhenUsed/>
    <w:rsid w:val="00801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1E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8F9"/>
    <w:pPr>
      <w:ind w:left="720"/>
      <w:contextualSpacing/>
    </w:pPr>
  </w:style>
  <w:style w:type="character" w:styleId="a4">
    <w:name w:val="Emphasis"/>
    <w:basedOn w:val="a0"/>
    <w:uiPriority w:val="20"/>
    <w:qFormat/>
    <w:rsid w:val="0013626A"/>
    <w:rPr>
      <w:i/>
      <w:iCs/>
    </w:rPr>
  </w:style>
  <w:style w:type="paragraph" w:styleId="a5">
    <w:name w:val="Normal (Web)"/>
    <w:basedOn w:val="a"/>
    <w:uiPriority w:val="99"/>
    <w:unhideWhenUsed/>
    <w:rsid w:val="00407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817E1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A14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4A19"/>
  </w:style>
  <w:style w:type="paragraph" w:styleId="a9">
    <w:name w:val="footer"/>
    <w:basedOn w:val="a"/>
    <w:link w:val="aa"/>
    <w:uiPriority w:val="99"/>
    <w:unhideWhenUsed/>
    <w:rsid w:val="00A14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4A19"/>
  </w:style>
  <w:style w:type="paragraph" w:styleId="ab">
    <w:name w:val="Balloon Text"/>
    <w:basedOn w:val="a"/>
    <w:link w:val="ac"/>
    <w:uiPriority w:val="99"/>
    <w:semiHidden/>
    <w:unhideWhenUsed/>
    <w:rsid w:val="00801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1E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user</cp:lastModifiedBy>
  <cp:revision>2</cp:revision>
  <dcterms:created xsi:type="dcterms:W3CDTF">2022-02-27T15:30:00Z</dcterms:created>
  <dcterms:modified xsi:type="dcterms:W3CDTF">2022-02-27T15:30:00Z</dcterms:modified>
</cp:coreProperties>
</file>