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E97A50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16</w:t>
      </w:r>
      <w:r w:rsidR="00E66F09">
        <w:rPr>
          <w:rFonts w:ascii="Times New Roman" w:hAnsi="Times New Roman" w:cs="Times New Roman"/>
          <w:b/>
          <w:i/>
          <w:kern w:val="28"/>
          <w:sz w:val="20"/>
        </w:rPr>
        <w:t xml:space="preserve"> апреля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1010"/>
        <w:gridCol w:w="106"/>
        <w:gridCol w:w="2668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E97A50" w:rsidRPr="00C56203" w:rsidTr="007A54AC">
        <w:tc>
          <w:tcPr>
            <w:tcW w:w="3745" w:type="dxa"/>
            <w:gridSpan w:val="2"/>
            <w:vAlign w:val="center"/>
          </w:tcPr>
          <w:p w:rsidR="00E97A50" w:rsidRPr="00C56203" w:rsidRDefault="00E97A50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академический драматический театр им. Я. Коласа</w:t>
            </w:r>
          </w:p>
        </w:tc>
        <w:tc>
          <w:tcPr>
            <w:tcW w:w="1127" w:type="dxa"/>
            <w:gridSpan w:val="2"/>
          </w:tcPr>
          <w:p w:rsidR="00E97A50" w:rsidRPr="00C56203" w:rsidRDefault="00E97A50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8-11-е классы </w:t>
            </w:r>
          </w:p>
        </w:tc>
        <w:tc>
          <w:tcPr>
            <w:tcW w:w="3797" w:type="dxa"/>
            <w:gridSpan w:val="4"/>
          </w:tcPr>
          <w:p w:rsidR="00E97A50" w:rsidRPr="00C56203" w:rsidRDefault="00E97A50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79" w:type="dxa"/>
          </w:tcPr>
          <w:p w:rsidR="00E97A50" w:rsidRPr="00C56203" w:rsidRDefault="00E97A50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руководители. 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324A83">
        <w:tc>
          <w:tcPr>
            <w:tcW w:w="3745" w:type="dxa"/>
            <w:gridSpan w:val="2"/>
          </w:tcPr>
          <w:p w:rsidR="00443121" w:rsidRPr="00E97A50" w:rsidRDefault="00E97A50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</w:rPr>
              <w:t xml:space="preserve">Весенний кросс на приз Государственного учреждения образования «Гимназия № 8 г. Витебска» </w:t>
            </w:r>
            <w:r w:rsidR="0070170C" w:rsidRPr="00E97A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4782" w:rsidRPr="00E97A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43" w:type="dxa"/>
            <w:gridSpan w:val="4"/>
          </w:tcPr>
          <w:p w:rsidR="00443121" w:rsidRPr="00E97A50" w:rsidRDefault="00E97A50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</w:rPr>
              <w:t xml:space="preserve">Спортивный актив гимназии. </w:t>
            </w:r>
          </w:p>
        </w:tc>
        <w:tc>
          <w:tcPr>
            <w:tcW w:w="2668" w:type="dxa"/>
          </w:tcPr>
          <w:p w:rsidR="00443121" w:rsidRPr="00E97A50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E97A50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E97A50" w:rsidRPr="00E97A50" w:rsidRDefault="00E97A50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97A50">
              <w:rPr>
                <w:rFonts w:ascii="Times New Roman" w:hAnsi="Times New Roman" w:cs="Times New Roman"/>
                <w:color w:val="000000" w:themeColor="text1"/>
              </w:rPr>
              <w:t>Шелопухо</w:t>
            </w:r>
            <w:proofErr w:type="spellEnd"/>
            <w:r w:rsidRPr="00E97A50">
              <w:rPr>
                <w:rFonts w:ascii="Times New Roman" w:hAnsi="Times New Roman" w:cs="Times New Roman"/>
                <w:color w:val="000000" w:themeColor="text1"/>
              </w:rPr>
              <w:t xml:space="preserve"> И.А.,</w:t>
            </w:r>
          </w:p>
          <w:p w:rsidR="0070170C" w:rsidRPr="00E97A50" w:rsidRDefault="00E97A50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</w:rPr>
              <w:t>Учителя физкультуры</w:t>
            </w:r>
            <w:r w:rsidR="0070170C" w:rsidRPr="00E97A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24A83" w:rsidRPr="00C56203" w:rsidTr="00E641AC">
        <w:tc>
          <w:tcPr>
            <w:tcW w:w="10948" w:type="dxa"/>
            <w:gridSpan w:val="9"/>
          </w:tcPr>
          <w:p w:rsidR="00324A83" w:rsidRPr="00324A83" w:rsidRDefault="00324A83" w:rsidP="00324A8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24A8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Экскурсионная</w:t>
            </w:r>
          </w:p>
        </w:tc>
      </w:tr>
      <w:tr w:rsidR="00324A83" w:rsidRPr="00C56203" w:rsidTr="00D96013">
        <w:tc>
          <w:tcPr>
            <w:tcW w:w="3745" w:type="dxa"/>
            <w:gridSpan w:val="2"/>
          </w:tcPr>
          <w:p w:rsidR="00324A83" w:rsidRPr="00E97A50" w:rsidRDefault="00324A83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Марафон</w:t>
            </w:r>
            <w:r w:rsidRPr="00324A83">
              <w:rPr>
                <w:rFonts w:ascii="Times New Roman" w:hAnsi="Times New Roman" w:cs="Times New Roman"/>
                <w:color w:val="000000" w:themeColor="text1"/>
              </w:rPr>
              <w:t xml:space="preserve"> «Автопоезд памяти: «Беларусь непокоренная» </w:t>
            </w:r>
            <w:r w:rsidRPr="00324A83">
              <w:rPr>
                <w:rFonts w:ascii="Times New Roman" w:hAnsi="Times New Roman" w:cs="Times New Roman"/>
                <w:color w:val="000000" w:themeColor="text1"/>
              </w:rPr>
              <w:t xml:space="preserve">Витебск - Могилев - </w:t>
            </w:r>
            <w:proofErr w:type="spellStart"/>
            <w:r w:rsidRPr="00324A83">
              <w:rPr>
                <w:rFonts w:ascii="Times New Roman" w:hAnsi="Times New Roman" w:cs="Times New Roman"/>
                <w:color w:val="000000" w:themeColor="text1"/>
              </w:rPr>
              <w:t>Буйничское</w:t>
            </w:r>
            <w:proofErr w:type="spellEnd"/>
            <w:r w:rsidRPr="00324A83">
              <w:rPr>
                <w:rFonts w:ascii="Times New Roman" w:hAnsi="Times New Roman" w:cs="Times New Roman"/>
                <w:color w:val="000000" w:themeColor="text1"/>
              </w:rPr>
              <w:t xml:space="preserve"> Поле - Красный Берег - Витебск</w:t>
            </w:r>
          </w:p>
        </w:tc>
        <w:tc>
          <w:tcPr>
            <w:tcW w:w="4911" w:type="dxa"/>
            <w:gridSpan w:val="5"/>
          </w:tcPr>
          <w:p w:rsidR="00324A83" w:rsidRPr="00E97A50" w:rsidRDefault="001114A9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5-9-е классы </w:t>
            </w:r>
            <w:bookmarkStart w:id="0" w:name="_GoBack"/>
            <w:bookmarkEnd w:id="0"/>
          </w:p>
        </w:tc>
        <w:tc>
          <w:tcPr>
            <w:tcW w:w="2292" w:type="dxa"/>
            <w:gridSpan w:val="2"/>
          </w:tcPr>
          <w:p w:rsidR="00324A83" w:rsidRPr="00E97A50" w:rsidRDefault="00324A83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Классные руководители.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324A83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235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668" w:type="dxa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E97A50" w:rsidRDefault="00E97A50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«Эти удивительные животные. Час общения по творчеству В. Бианки. Г. </w:t>
            </w:r>
            <w:proofErr w:type="spellStart"/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Скребицкого</w:t>
            </w:r>
            <w:proofErr w:type="spellEnd"/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, К. Ушинского</w:t>
            </w:r>
            <w:r w:rsidR="007A54AC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E97A50" w:rsidRDefault="007F12DD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5-6-е кл.</w:t>
            </w:r>
          </w:p>
        </w:tc>
        <w:tc>
          <w:tcPr>
            <w:tcW w:w="2774" w:type="dxa"/>
            <w:gridSpan w:val="2"/>
          </w:tcPr>
          <w:p w:rsidR="00D31A44" w:rsidRPr="00E97A50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E97A50" w:rsidRDefault="00E97A50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="00540583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C81EF2" w:rsidRPr="00E97A50" w:rsidRDefault="0070170C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Тематическое консультирование «</w:t>
            </w:r>
            <w:r w:rsidR="00E97A50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Атмосфера жизни в семье, как фактор психического здоровья ребенка</w:t>
            </w: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E97A50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E97A50" w:rsidRDefault="00A0478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1-е-</w:t>
            </w:r>
            <w:r w:rsidR="000A7D67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proofErr w:type="spellStart"/>
            <w:r w:rsidR="00D31A44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  <w:gridSpan w:val="2"/>
          </w:tcPr>
          <w:p w:rsidR="00D31A44" w:rsidRPr="00E97A50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E97A50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E97A50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E97A50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114A9"/>
    <w:rsid w:val="001353DE"/>
    <w:rsid w:val="001408CA"/>
    <w:rsid w:val="00185E1C"/>
    <w:rsid w:val="001A2B2F"/>
    <w:rsid w:val="001E1892"/>
    <w:rsid w:val="00227902"/>
    <w:rsid w:val="00266EE7"/>
    <w:rsid w:val="00324A83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0170C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66F09"/>
    <w:rsid w:val="00E97A50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6248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2022-04-11T07:13:00Z</dcterms:created>
  <dcterms:modified xsi:type="dcterms:W3CDTF">2022-04-11T07:16:00Z</dcterms:modified>
</cp:coreProperties>
</file>