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3A" w:rsidRDefault="00150A3A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2727E" w:rsidRPr="00CE4BFF" w:rsidTr="006A6030">
        <w:tc>
          <w:tcPr>
            <w:tcW w:w="9634" w:type="dxa"/>
            <w:gridSpan w:val="2"/>
          </w:tcPr>
          <w:p w:rsidR="00A2727E" w:rsidRPr="00083B9A" w:rsidRDefault="00D05328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Май </w:t>
            </w:r>
            <w:r w:rsidR="005B55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- Июнь</w:t>
            </w:r>
          </w:p>
        </w:tc>
      </w:tr>
      <w:tr w:rsidR="00A2727E" w:rsidRPr="00CE4BFF" w:rsidTr="006A6030">
        <w:tc>
          <w:tcPr>
            <w:tcW w:w="4673" w:type="dxa"/>
          </w:tcPr>
          <w:p w:rsidR="00D05328" w:rsidRPr="00D05328" w:rsidRDefault="00D05328" w:rsidP="00D05328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D05328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5 мая 2023 года в пре</w:t>
            </w:r>
            <w:r w:rsidR="005B551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ддверии празднования Дня Победы, при участии органа ученического самоуправления «Совет Командиров», </w:t>
            </w:r>
            <w:r w:rsidRPr="00D05328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у памятника воинам-освободителям на гражданском кладбище в микрорайоне «</w:t>
            </w:r>
            <w:proofErr w:type="spellStart"/>
            <w:r w:rsidRPr="00D05328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Лучёса</w:t>
            </w:r>
            <w:proofErr w:type="spellEnd"/>
            <w:r w:rsidRPr="00D05328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» состоялся районный митинг, посвящённый празднованию 78-й годовщины Победы советского народа в Великой Отечественной войне.</w:t>
            </w:r>
          </w:p>
          <w:p w:rsidR="00D05328" w:rsidRPr="00D05328" w:rsidRDefault="00D05328" w:rsidP="00D05328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D05328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Организаторами выступили отдел по образованию администрации Первомайского района г. Витебска и государственное учреждение образования «Гимназия №8 г. Витебска».</w:t>
            </w:r>
          </w:p>
          <w:p w:rsidR="00A2727E" w:rsidRPr="00CE4BFF" w:rsidRDefault="00D05328" w:rsidP="00D05328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D05328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Смолкли звуки взрывов, давно стихла стрельба, закончились кровопролитные бои Великой войны. Но память остаётся. Хранить эту память – наш священный долг.</w:t>
            </w:r>
          </w:p>
        </w:tc>
        <w:tc>
          <w:tcPr>
            <w:tcW w:w="4961" w:type="dxa"/>
          </w:tcPr>
          <w:p w:rsidR="00A2727E" w:rsidRPr="00CE4BFF" w:rsidRDefault="005B551F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73275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46254786_757990572684769_3132403758459403126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>19 мая 2023 года традиционно учащиеся 5-х классов государственного учреждения образования «Гимназия № 8 г. Витебска» в количестве 144 человек были приняты в ряды Белорусской республиканской пионерской организации.</w:t>
            </w:r>
          </w:p>
          <w:p w:rsidR="005B551F" w:rsidRP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Организаторами церемонии выступил орган ученического самоуправления «Совет Командиров» </w:t>
            </w:r>
          </w:p>
          <w:p w:rsidR="00A2727E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Торжественная церемония посвящения прошла в учреждении культуры «Витебский областной музей Героя Советского Союза </w:t>
            </w:r>
            <w:proofErr w:type="spellStart"/>
            <w:r w:rsidRPr="005B551F">
              <w:rPr>
                <w:rFonts w:ascii="Times New Roman" w:hAnsi="Times New Roman" w:cs="Times New Roman"/>
                <w:sz w:val="28"/>
                <w:szCs w:val="28"/>
              </w:rPr>
              <w:t>Миная</w:t>
            </w:r>
            <w:proofErr w:type="spellEnd"/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 Филипповича </w:t>
            </w:r>
            <w:proofErr w:type="spellStart"/>
            <w:r w:rsidRPr="005B551F">
              <w:rPr>
                <w:rFonts w:ascii="Times New Roman" w:hAnsi="Times New Roman" w:cs="Times New Roman"/>
                <w:sz w:val="28"/>
                <w:szCs w:val="28"/>
              </w:rPr>
              <w:t>Шмырева</w:t>
            </w:r>
            <w:proofErr w:type="spellEnd"/>
            <w:r w:rsidRPr="005B551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51F" w:rsidRPr="00CE4BF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A2727E" w:rsidRPr="00CE4BFF" w:rsidRDefault="005B551F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73275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48199081_3634502833485320_3395431153895015963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5B551F" w:rsidRP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23 мая 2023 </w:t>
            </w:r>
            <w:proofErr w:type="gramStart"/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инициативе Органа ученического самоуправления «Совет командиров», </w:t>
            </w: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>адвокат юридической консультации №2 г. Витебска Станкевич Н.С. прочитала лекцию на тему: «Мое безопасное лето».</w:t>
            </w:r>
          </w:p>
          <w:p w:rsidR="00A2727E" w:rsidRPr="00CE4BF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>В преддверии летних каникул адвокат рассказала об административной и уголовной ответственности несовершеннолетних, особое внимание было уделено правилам дорожного движения.</w:t>
            </w:r>
          </w:p>
        </w:tc>
        <w:tc>
          <w:tcPr>
            <w:tcW w:w="4961" w:type="dxa"/>
          </w:tcPr>
          <w:p w:rsidR="00A2727E" w:rsidRPr="00CE4BFF" w:rsidRDefault="005B551F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73275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48868572_217271587758390_435096649268215641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июня 2023 года в рамках </w:t>
            </w:r>
            <w:proofErr w:type="gramStart"/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>областного</w:t>
            </w:r>
            <w:proofErr w:type="gramEnd"/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фестиваля «Молодёжь за мир и созидание»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 ученического самоуправления «Совет Командиров» </w:t>
            </w: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>государственного учреждения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Гимназия №8 г. Витебска» принял</w:t>
            </w: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торжественном концерте «Мы, молодые, – надежда страны». Концерт состоялся в Летнем амфитеатре г. Витебска, где ребятам была оказана честь развёртывания государственного флага Республики Беларусь</w:t>
            </w:r>
          </w:p>
        </w:tc>
        <w:tc>
          <w:tcPr>
            <w:tcW w:w="4961" w:type="dxa"/>
          </w:tcPr>
          <w:p w:rsidR="00A2727E" w:rsidRPr="00CE4BFF" w:rsidRDefault="005B551F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73275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52194699_273301985256824_7628103097227052085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630" w:rsidRPr="00CE4BFF" w:rsidTr="006A6030">
        <w:tc>
          <w:tcPr>
            <w:tcW w:w="4673" w:type="dxa"/>
          </w:tcPr>
          <w:p w:rsidR="005B551F" w:rsidRP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19 июня 2023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</w:t>
            </w: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учреждения образования «Ги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мназия №8 г. Витебска» произвел</w:t>
            </w: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 уборку территории, прилегающей к памятной стеле «Алея Мира, заложенная тимуровцами г. Витебска в честь 40-летия Победы советского народа в Великой Отечественной войне».</w:t>
            </w:r>
          </w:p>
          <w:p w:rsidR="00D41630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>Помним! Чтим! Гордимся!</w:t>
            </w:r>
          </w:p>
          <w:p w:rsid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51F" w:rsidRPr="00D41630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D41630" w:rsidRPr="00CE4BFF" w:rsidRDefault="005B551F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73275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55412145_245780688175321_4775480359793829505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51F" w:rsidRPr="00CE4BFF" w:rsidTr="006A6030">
        <w:tc>
          <w:tcPr>
            <w:tcW w:w="4673" w:type="dxa"/>
          </w:tcPr>
          <w:p w:rsidR="005B551F" w:rsidRPr="005B551F" w:rsidRDefault="005B551F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 июня 2023 года учащиеся и сотрудники государственного учреждения образования «Гимназия №8 г. Витебска»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 поддержке органа ученического самоуправления «Совет Командиров»,</w:t>
            </w:r>
            <w:r w:rsidRPr="005B551F">
              <w:rPr>
                <w:rFonts w:ascii="Times New Roman" w:hAnsi="Times New Roman" w:cs="Times New Roman"/>
                <w:sz w:val="28"/>
                <w:szCs w:val="28"/>
              </w:rPr>
              <w:t xml:space="preserve"> приняли активное участие в торжественном открытии парка «1000-летия г. Витебска» после реконструкции.</w:t>
            </w:r>
            <w:bookmarkStart w:id="0" w:name="_GoBack"/>
            <w:bookmarkEnd w:id="0"/>
          </w:p>
        </w:tc>
        <w:tc>
          <w:tcPr>
            <w:tcW w:w="4961" w:type="dxa"/>
          </w:tcPr>
          <w:p w:rsidR="005B551F" w:rsidRDefault="005B551F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73275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56903907_249636577781804_6075776822345404514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27E" w:rsidRDefault="00A2727E" w:rsidP="00A2727E"/>
    <w:p w:rsidR="0048631D" w:rsidRDefault="005B551F"/>
    <w:sectPr w:rsidR="0048631D" w:rsidSect="00E3093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150A3A"/>
    <w:rsid w:val="0020401B"/>
    <w:rsid w:val="002D2753"/>
    <w:rsid w:val="0048771D"/>
    <w:rsid w:val="004F7942"/>
    <w:rsid w:val="005B551F"/>
    <w:rsid w:val="007C26B2"/>
    <w:rsid w:val="0095633A"/>
    <w:rsid w:val="00A2727E"/>
    <w:rsid w:val="00A756EB"/>
    <w:rsid w:val="00D05328"/>
    <w:rsid w:val="00D41630"/>
    <w:rsid w:val="00E3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CC4C8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2023-11-01T09:20:00Z</dcterms:created>
  <dcterms:modified xsi:type="dcterms:W3CDTF">2023-11-01T09:20:00Z</dcterms:modified>
</cp:coreProperties>
</file>