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1B" w:rsidRPr="00DB4665" w:rsidRDefault="00F50A1B" w:rsidP="00F50A1B">
      <w:pPr>
        <w:spacing w:after="0" w:line="240" w:lineRule="auto"/>
        <w:jc w:val="center"/>
        <w:rPr>
          <w:rFonts w:ascii="Georgia" w:hAnsi="Georgia" w:cs="Times New Roman"/>
          <w:b/>
          <w:color w:val="C00000"/>
          <w:sz w:val="32"/>
          <w:szCs w:val="28"/>
          <w:lang w:eastAsia="ru-RU"/>
        </w:rPr>
      </w:pPr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АНКЕТА</w:t>
      </w:r>
    </w:p>
    <w:p w:rsidR="00F50A1B" w:rsidRPr="00DB4665" w:rsidRDefault="00F50A1B" w:rsidP="00F50A1B">
      <w:pPr>
        <w:pStyle w:val="a3"/>
        <w:jc w:val="center"/>
        <w:rPr>
          <w:rFonts w:ascii="Georgia" w:hAnsi="Georgia" w:cs="Times New Roman"/>
          <w:b/>
          <w:color w:val="C00000"/>
          <w:sz w:val="32"/>
          <w:szCs w:val="28"/>
          <w:lang w:eastAsia="ru-RU"/>
        </w:rPr>
      </w:pPr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«</w:t>
      </w:r>
      <w:bookmarkStart w:id="0" w:name="_GoBack"/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Ты и наша история</w:t>
      </w:r>
      <w:bookmarkEnd w:id="0"/>
      <w:r w:rsidRPr="00DB4665">
        <w:rPr>
          <w:rFonts w:ascii="Georgia" w:hAnsi="Georgia" w:cs="Times New Roman"/>
          <w:b/>
          <w:color w:val="C00000"/>
          <w:sz w:val="32"/>
          <w:szCs w:val="28"/>
          <w:lang w:eastAsia="ru-RU"/>
        </w:rPr>
        <w:t>»</w:t>
      </w:r>
    </w:p>
    <w:p w:rsidR="00F50A1B" w:rsidRDefault="00F50A1B" w:rsidP="00F50A1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1. Какие здания, памятники или другие достопримечательности в нашем городе ты считаешь исторически уникальными?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2. Что ты знаешь об истории создания памятника, достопримечательности?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3. Есть ли у тебя любимое место, уголок, дом в городе, </w:t>
      </w:r>
      <w:proofErr w:type="gramStart"/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которые</w:t>
      </w:r>
      <w:proofErr w:type="gramEnd"/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кажутся тебе необычайно красивыми?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4. Знаешь ли ты какие-нибудь легенды нашего края?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5. Что (кто) заставляет тебя обратиться к изучению истории края?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i/>
          <w:color w:val="656565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i/>
          <w:sz w:val="28"/>
          <w:szCs w:val="28"/>
          <w:lang w:eastAsia="ru-RU"/>
        </w:rPr>
        <w:t>6. Нужно ли, на твой взгляд, изучать историю родного края?</w:t>
      </w:r>
    </w:p>
    <w:p w:rsidR="00F50A1B" w:rsidRDefault="00F50A1B" w:rsidP="00F50A1B">
      <w:pPr>
        <w:pStyle w:val="a3"/>
        <w:rPr>
          <w:rFonts w:ascii="Helvetica" w:hAnsi="Helvetica" w:cs="Helvetica"/>
          <w:sz w:val="21"/>
          <w:szCs w:val="21"/>
        </w:rPr>
      </w:pPr>
    </w:p>
    <w:p w:rsidR="00F50A1B" w:rsidRDefault="00F50A1B" w:rsidP="00F50A1B">
      <w:pPr>
        <w:pStyle w:val="a3"/>
        <w:jc w:val="center"/>
        <w:rPr>
          <w:rFonts w:ascii="Helvetica" w:hAnsi="Helvetica" w:cs="Helvetica"/>
          <w:sz w:val="21"/>
          <w:szCs w:val="21"/>
        </w:rPr>
      </w:pPr>
    </w:p>
    <w:p w:rsidR="00F50A1B" w:rsidRPr="00DB4665" w:rsidRDefault="00F50A1B" w:rsidP="00F50A1B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Анализ анкеты</w:t>
      </w:r>
    </w:p>
    <w:p w:rsidR="00F50A1B" w:rsidRPr="00DB4665" w:rsidRDefault="00F50A1B" w:rsidP="00F50A1B">
      <w:pPr>
        <w:pStyle w:val="a3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Первый вопрос анкеты заинтересовал учащихся, и они с удовольствием перечисляли  любимые места родного города: Успенский собор, Амфитеатр, дом-музей Марка Шагала и т.д.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Достопримечательность из второго вопроса практически у всех была одна и </w:t>
      </w:r>
      <w:proofErr w:type="spellStart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таже</w:t>
      </w:r>
      <w:proofErr w:type="spellEnd"/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 Ребята с удовольствием рассказывали об амфитеатре.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На четвертый вопрос практически никто из учащихся не ответил, к сожалению.</w:t>
      </w:r>
    </w:p>
    <w:p w:rsidR="00F50A1B" w:rsidRPr="00DB4665" w:rsidRDefault="00F50A1B" w:rsidP="00F50A1B">
      <w:pPr>
        <w:pStyle w:val="a3"/>
        <w:ind w:firstLine="709"/>
        <w:jc w:val="both"/>
        <w:rPr>
          <w:rFonts w:ascii="Helvetica" w:hAnsi="Helvetica" w:cs="Helvetica"/>
          <w:color w:val="002060"/>
          <w:sz w:val="21"/>
          <w:szCs w:val="21"/>
        </w:rPr>
      </w:pPr>
      <w:r w:rsidRPr="00DB466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Шестой вопрос явился продолжением четвертого, практически все дружно согласились, что изучать и</w:t>
      </w: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сторию родного края необходимо.</w:t>
      </w:r>
    </w:p>
    <w:p w:rsidR="00F50A1B" w:rsidRDefault="00F50A1B" w:rsidP="00F50A1B"/>
    <w:p w:rsidR="007775E8" w:rsidRDefault="00F50A1B"/>
    <w:sectPr w:rsidR="007775E8" w:rsidSect="00DB46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1B"/>
    <w:rsid w:val="00AB14CC"/>
    <w:rsid w:val="00E830C9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A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2022-02-27T15:21:00Z</dcterms:created>
  <dcterms:modified xsi:type="dcterms:W3CDTF">2022-02-27T15:21:00Z</dcterms:modified>
</cp:coreProperties>
</file>